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2">
            <w:pPr>
              <w:spacing w:after="120" w:before="120" w:lineRule="auto"/>
              <w:jc w:val="center"/>
              <w:rPr>
                <w:b w:val="1"/>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after="120" w:before="120" w:lineRule="auto"/>
              <w:jc w:val="center"/>
              <w:rPr>
                <w:b w:val="1"/>
              </w:rPr>
            </w:pPr>
            <w:r w:rsidDel="00000000" w:rsidR="00000000" w:rsidRPr="00000000">
              <w:rPr>
                <w:b w:val="1"/>
                <w:rtl w:val="0"/>
              </w:rPr>
              <w:t xml:space="preserve">OGGETTO: </w:t>
            </w:r>
            <w:r w:rsidDel="00000000" w:rsidR="00000000" w:rsidRPr="00000000">
              <w:rPr>
                <w:b w:val="1"/>
                <w:i w:val="1"/>
                <w:rtl w:val="0"/>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classrooms – Ambienti di apprendimento innovativi”</w:t>
            </w:r>
            <w:r w:rsidDel="00000000" w:rsidR="00000000" w:rsidRPr="00000000">
              <w:rPr>
                <w:rtl w:val="0"/>
              </w:rPr>
            </w:r>
          </w:p>
          <w:p w:rsidR="00000000" w:rsidDel="00000000" w:rsidP="00000000" w:rsidRDefault="00000000" w:rsidRPr="00000000" w14:paraId="00000004">
            <w:pPr>
              <w:spacing w:after="144" w:before="144" w:lineRule="auto"/>
              <w:jc w:val="center"/>
              <w:rPr>
                <w:b w:val="1"/>
                <w:u w:val="single"/>
              </w:rPr>
            </w:pPr>
            <w:r w:rsidDel="00000000" w:rsidR="00000000" w:rsidRPr="00000000">
              <w:rPr>
                <w:rtl w:val="0"/>
              </w:rPr>
            </w:r>
          </w:p>
          <w:p w:rsidR="00000000" w:rsidDel="00000000" w:rsidP="00000000" w:rsidRDefault="00000000" w:rsidRPr="00000000" w14:paraId="00000005">
            <w:pPr>
              <w:spacing w:after="144" w:before="144" w:lineRule="auto"/>
              <w:jc w:val="center"/>
              <w:rPr>
                <w:b w:val="1"/>
                <w:u w:val="single"/>
              </w:rPr>
            </w:pPr>
            <w:r w:rsidDel="00000000" w:rsidR="00000000" w:rsidRPr="00000000">
              <w:rPr>
                <w:b w:val="1"/>
                <w:rtl w:val="0"/>
              </w:rPr>
              <w:t xml:space="preserve">   </w:t>
            </w:r>
            <w:r w:rsidDel="00000000" w:rsidR="00000000" w:rsidRPr="00000000">
              <w:rPr>
                <w:b w:val="1"/>
                <w:u w:val="single"/>
                <w:rtl w:val="0"/>
              </w:rPr>
              <w:t xml:space="preserve">DICHIARAZIONE DI INESISTENZA DI CAUSA DI INCOMPATIBILITA’, DI CONFLITTO DI INTERESSI E DI ASTENSIONE</w:t>
            </w:r>
          </w:p>
          <w:p w:rsidR="00000000" w:rsidDel="00000000" w:rsidP="00000000" w:rsidRDefault="00000000" w:rsidRPr="00000000" w14:paraId="00000006">
            <w:pPr>
              <w:spacing w:after="0" w:before="120" w:lineRule="auto"/>
              <w:jc w:val="center"/>
              <w:rPr>
                <w:b w:val="1"/>
              </w:rPr>
            </w:pPr>
            <w:r w:rsidDel="00000000" w:rsidR="00000000" w:rsidRPr="00000000">
              <w:rPr>
                <w:b w:val="1"/>
                <w:rtl w:val="0"/>
              </w:rPr>
              <w:t xml:space="preserve">(resa nelle forme di cui agli artt. 46 e 47 del d.P.R. n. 445 del 28 dicembre 2000)</w:t>
            </w:r>
          </w:p>
          <w:p w:rsidR="00000000" w:rsidDel="00000000" w:rsidP="00000000" w:rsidRDefault="00000000" w:rsidRPr="00000000" w14:paraId="00000007">
            <w:pPr>
              <w:spacing w:after="120" w:before="0" w:lineRule="auto"/>
              <w:jc w:val="center"/>
              <w:rPr>
                <w:b w:val="1"/>
              </w:rPr>
            </w:pPr>
            <w:r w:rsidDel="00000000" w:rsidR="00000000" w:rsidRPr="00000000">
              <w:rPr>
                <w:rtl w:val="0"/>
              </w:rPr>
            </w:r>
          </w:p>
        </w:tc>
      </w:tr>
    </w:tbl>
    <w:p w:rsidR="00000000" w:rsidDel="00000000" w:rsidP="00000000" w:rsidRDefault="00000000" w:rsidRPr="00000000" w14:paraId="00000008">
      <w:pPr>
        <w:spacing w:after="160" w:line="25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after="120" w:before="120" w:lineRule="auto"/>
        <w:ind w:left="0" w:right="0" w:firstLine="0"/>
        <w:jc w:val="both"/>
        <w:rPr/>
      </w:pPr>
      <w:r w:rsidDel="00000000" w:rsidR="00000000" w:rsidRPr="00000000">
        <w:rPr>
          <w:rtl w:val="0"/>
        </w:rPr>
        <w:t xml:space="preserve">Il/La sottoscritto/a _____________________ nato/a a _______________, in data ___________, C.F. _____________, in servizio presso codesta Istituzione scolastica, con la qualifica di ___________________________ (docente a tempo determinato/ indeterminato) in relazione all’incarico di </w:t>
      </w:r>
    </w:p>
    <w:p w:rsidR="00000000" w:rsidDel="00000000" w:rsidP="00000000" w:rsidRDefault="00000000" w:rsidRPr="00000000" w14:paraId="0000000A">
      <w:pPr>
        <w:spacing w:after="120" w:before="120" w:lineRule="auto"/>
        <w:ind w:left="0" w:right="0" w:firstLine="0"/>
        <w:jc w:val="both"/>
        <w:rPr/>
      </w:pPr>
      <w:r w:rsidDel="00000000" w:rsidR="00000000" w:rsidRPr="00000000">
        <w:rPr>
          <w:rtl w:val="0"/>
        </w:rPr>
      </w:r>
    </w:p>
    <w:p w:rsidR="00000000" w:rsidDel="00000000" w:rsidP="00000000" w:rsidRDefault="00000000" w:rsidRPr="00000000" w14:paraId="0000000B">
      <w:pPr>
        <w:numPr>
          <w:ilvl w:val="0"/>
          <w:numId w:val="1"/>
        </w:numPr>
        <w:spacing w:after="0" w:afterAutospacing="0" w:before="120" w:lineRule="auto"/>
        <w:ind w:left="720" w:right="0" w:hanging="360"/>
        <w:jc w:val="both"/>
        <w:rPr>
          <w:u w:val="none"/>
        </w:rPr>
      </w:pPr>
      <w:r w:rsidDel="00000000" w:rsidR="00000000" w:rsidRPr="00000000">
        <w:rPr>
          <w:b w:val="1"/>
          <w:i w:val="1"/>
          <w:rtl w:val="0"/>
        </w:rPr>
        <w:t xml:space="preserve">Incaricato alla progettazione didattica e del setting d’aula </w:t>
      </w:r>
      <w:r w:rsidDel="00000000" w:rsidR="00000000" w:rsidRPr="00000000">
        <w:rPr>
          <w:rtl w:val="0"/>
        </w:rPr>
        <w:t xml:space="preserve">(a seguire, anche «</w:t>
      </w:r>
      <w:r w:rsidDel="00000000" w:rsidR="00000000" w:rsidRPr="00000000">
        <w:rPr>
          <w:b w:val="1"/>
          <w:rtl w:val="0"/>
        </w:rPr>
        <w:t xml:space="preserve">Setting d’aula</w:t>
      </w:r>
      <w:r w:rsidDel="00000000" w:rsidR="00000000" w:rsidRPr="00000000">
        <w:rPr>
          <w:rtl w:val="0"/>
        </w:rPr>
        <w:t xml:space="preserve">»)</w:t>
      </w:r>
      <w:r w:rsidDel="00000000" w:rsidR="00000000" w:rsidRPr="00000000">
        <w:rPr>
          <w:b w:val="1"/>
          <w:i w:val="1"/>
          <w:rtl w:val="0"/>
        </w:rPr>
        <w:t xml:space="preserve">;</w:t>
        <w:br w:type="textWrapping"/>
      </w:r>
    </w:p>
    <w:p w:rsidR="00000000" w:rsidDel="00000000" w:rsidP="00000000" w:rsidRDefault="00000000" w:rsidRPr="00000000" w14:paraId="0000000C">
      <w:pPr>
        <w:numPr>
          <w:ilvl w:val="0"/>
          <w:numId w:val="1"/>
        </w:numPr>
        <w:spacing w:after="120" w:before="0" w:beforeAutospacing="0" w:lineRule="auto"/>
        <w:ind w:left="720" w:right="0" w:hanging="360"/>
        <w:jc w:val="both"/>
        <w:rPr>
          <w:u w:val="none"/>
        </w:rPr>
      </w:pPr>
      <w:r w:rsidDel="00000000" w:rsidR="00000000" w:rsidRPr="00000000">
        <w:rPr>
          <w:b w:val="1"/>
          <w:i w:val="1"/>
          <w:rtl w:val="0"/>
        </w:rPr>
        <w:t xml:space="preserve">Incaricato per supporto tecnico operativo alla progettazione e all’allestimento degli ambienti, addestramento alle attrezzature e alla didattica degli ambienti</w:t>
      </w:r>
      <w:r w:rsidDel="00000000" w:rsidR="00000000" w:rsidRPr="00000000">
        <w:rPr>
          <w:rtl w:val="0"/>
        </w:rPr>
        <w:t xml:space="preserve"> (a seguire, anche «</w:t>
      </w:r>
      <w:r w:rsidDel="00000000" w:rsidR="00000000" w:rsidRPr="00000000">
        <w:rPr>
          <w:b w:val="1"/>
          <w:rtl w:val="0"/>
        </w:rPr>
        <w:t xml:space="preserve">Supporto tecnico</w:t>
      </w:r>
      <w:r w:rsidDel="00000000" w:rsidR="00000000" w:rsidRPr="00000000">
        <w:rPr>
          <w:rtl w:val="0"/>
        </w:rPr>
        <w:t xml:space="preserve">») </w:t>
      </w:r>
    </w:p>
    <w:p w:rsidR="00000000" w:rsidDel="00000000" w:rsidP="00000000" w:rsidRDefault="00000000" w:rsidRPr="00000000" w14:paraId="0000000D">
      <w:pPr>
        <w:spacing w:after="120" w:before="120" w:lineRule="auto"/>
        <w:ind w:left="720" w:right="0" w:firstLine="0"/>
        <w:jc w:val="both"/>
        <w:rPr/>
      </w:pPr>
      <w:r w:rsidDel="00000000" w:rsidR="00000000" w:rsidRPr="00000000">
        <w:rPr>
          <w:rtl w:val="0"/>
        </w:rPr>
      </w:r>
    </w:p>
    <w:p w:rsidR="00000000" w:rsidDel="00000000" w:rsidP="00000000" w:rsidRDefault="00000000" w:rsidRPr="00000000" w14:paraId="0000000E">
      <w:pPr>
        <w:spacing w:after="120" w:before="120" w:lineRule="auto"/>
        <w:ind w:left="0" w:right="0" w:firstLine="0"/>
        <w:jc w:val="both"/>
        <w:rPr>
          <w:b w:val="1"/>
          <w:i w:val="1"/>
          <w:sz w:val="24"/>
          <w:szCs w:val="24"/>
        </w:rPr>
      </w:pPr>
      <w:r w:rsidDel="00000000" w:rsidR="00000000" w:rsidRPr="00000000">
        <w:rPr>
          <w:rtl w:val="0"/>
        </w:rPr>
        <w:t xml:space="preserve">nell’ambito della selezione volta al conferimento di n. </w:t>
      </w:r>
      <w:r w:rsidDel="00000000" w:rsidR="00000000" w:rsidRPr="00000000">
        <w:rPr>
          <w:rtl w:val="0"/>
        </w:rPr>
        <w:t xml:space="preserve">2 incarichi  individuali di </w:t>
      </w:r>
      <w:r w:rsidDel="00000000" w:rsidR="00000000" w:rsidRPr="00000000">
        <w:rPr>
          <w:rtl w:val="0"/>
        </w:rPr>
        <w:t xml:space="preserve">Setting d’aula / Supporto tecnico, avente ad oggetto </w:t>
      </w:r>
      <w:r w:rsidDel="00000000" w:rsidR="00000000" w:rsidRPr="00000000">
        <w:rPr>
          <w:b w:val="1"/>
          <w:i w:val="1"/>
          <w:sz w:val="24"/>
          <w:szCs w:val="24"/>
          <w:rtl w:val="0"/>
        </w:rPr>
        <w:t xml:space="preserve">INDIVIDUAZIONE DOCENTI PARTECIPANTI AL GRUPPO DI PROGETTAZIONE CON FUNZIONI DI SUPPORTO FINALIZZATO ALLA REALIZZAZIONE DEL PROGETTO E AL RAGGIUNGIMENTO DEI TARGET E MILESTONE</w:t>
      </w:r>
    </w:p>
    <w:p w:rsidR="00000000" w:rsidDel="00000000" w:rsidP="00000000" w:rsidRDefault="00000000" w:rsidRPr="00000000" w14:paraId="0000000F">
      <w:pPr>
        <w:tabs>
          <w:tab w:val="center" w:leader="none" w:pos="1134"/>
        </w:tabs>
        <w:spacing w:after="360" w:before="120" w:lineRule="auto"/>
        <w:ind w:right="567"/>
        <w:jc w:val="center"/>
        <w:rPr/>
      </w:pPr>
      <w:r w:rsidDel="00000000" w:rsidR="00000000" w:rsidRPr="00000000">
        <w:rPr>
          <w:rtl w:val="0"/>
        </w:rPr>
        <w:t xml:space="preserve">***</w:t>
      </w:r>
    </w:p>
    <w:p w:rsidR="00000000" w:rsidDel="00000000" w:rsidP="00000000" w:rsidRDefault="00000000" w:rsidRPr="00000000" w14:paraId="00000010">
      <w:pPr>
        <w:tabs>
          <w:tab w:val="center" w:leader="none" w:pos="1134"/>
        </w:tabs>
        <w:spacing w:after="0" w:line="240" w:lineRule="auto"/>
        <w:ind w:right="567"/>
        <w:jc w:val="both"/>
        <w:rPr/>
      </w:pPr>
      <w:r w:rsidDel="00000000" w:rsidR="00000000" w:rsidRPr="00000000">
        <w:rPr>
          <w:b w:val="1"/>
          <w:rtl w:val="0"/>
        </w:rPr>
        <w:t xml:space="preserve">VISTA </w:t>
      </w:r>
      <w:r w:rsidDel="00000000" w:rsidR="00000000" w:rsidRPr="00000000">
        <w:rPr>
          <w:rtl w:val="0"/>
        </w:rPr>
        <w:t xml:space="preserve">la legge 7 agosto 1990, n. 241, recante «</w:t>
      </w:r>
      <w:r w:rsidDel="00000000" w:rsidR="00000000" w:rsidRPr="00000000">
        <w:rPr>
          <w:i w:val="1"/>
          <w:rtl w:val="0"/>
        </w:rPr>
        <w:t xml:space="preserve">Nuove norme in materia di procedimento amministrativo e di diritto di accesso ai documenti amministrativi</w:t>
      </w:r>
      <w:r w:rsidDel="00000000" w:rsidR="00000000" w:rsidRPr="00000000">
        <w:rPr>
          <w:rtl w:val="0"/>
        </w:rPr>
        <w:t xml:space="preserve">»;</w:t>
      </w:r>
    </w:p>
    <w:p w:rsidR="00000000" w:rsidDel="00000000" w:rsidP="00000000" w:rsidRDefault="00000000" w:rsidRPr="00000000" w14:paraId="00000011">
      <w:pPr>
        <w:tabs>
          <w:tab w:val="center" w:leader="none" w:pos="1134"/>
        </w:tabs>
        <w:spacing w:after="0" w:line="240" w:lineRule="auto"/>
        <w:ind w:right="567"/>
        <w:jc w:val="both"/>
        <w:rPr>
          <w:b w:val="1"/>
        </w:rPr>
      </w:pPr>
      <w:r w:rsidDel="00000000" w:rsidR="00000000" w:rsidRPr="00000000">
        <w:rPr>
          <w:rtl w:val="0"/>
        </w:rPr>
      </w:r>
    </w:p>
    <w:p w:rsidR="00000000" w:rsidDel="00000000" w:rsidP="00000000" w:rsidRDefault="00000000" w:rsidRPr="00000000" w14:paraId="00000012">
      <w:pPr>
        <w:tabs>
          <w:tab w:val="center" w:leader="none" w:pos="1134"/>
        </w:tabs>
        <w:spacing w:after="0" w:line="240" w:lineRule="auto"/>
        <w:ind w:right="567"/>
        <w:jc w:val="both"/>
        <w:rPr/>
      </w:pPr>
      <w:r w:rsidDel="00000000" w:rsidR="00000000" w:rsidRPr="00000000">
        <w:rPr>
          <w:b w:val="1"/>
          <w:rtl w:val="0"/>
        </w:rPr>
        <w:t xml:space="preserve">VISTI</w:t>
      </w:r>
      <w:r w:rsidDel="00000000" w:rsidR="00000000" w:rsidRPr="00000000">
        <w:rPr>
          <w:rtl w:val="0"/>
        </w:rPr>
        <w:t xml:space="preserve"> in particolare, gli articoli 5 e 6-</w:t>
      </w:r>
      <w:r w:rsidDel="00000000" w:rsidR="00000000" w:rsidRPr="00000000">
        <w:rPr>
          <w:i w:val="1"/>
          <w:rtl w:val="0"/>
        </w:rPr>
        <w:t xml:space="preserve">bis </w:t>
      </w:r>
      <w:r w:rsidDel="00000000" w:rsidR="00000000" w:rsidRPr="00000000">
        <w:rPr>
          <w:rtl w:val="0"/>
        </w:rPr>
        <w:t xml:space="preserve">della predetta legge;</w:t>
      </w:r>
    </w:p>
    <w:p w:rsidR="00000000" w:rsidDel="00000000" w:rsidP="00000000" w:rsidRDefault="00000000" w:rsidRPr="00000000" w14:paraId="00000013">
      <w:pPr>
        <w:tabs>
          <w:tab w:val="center" w:leader="none" w:pos="1134"/>
        </w:tabs>
        <w:spacing w:after="0" w:line="240" w:lineRule="auto"/>
        <w:ind w:right="567"/>
        <w:jc w:val="both"/>
        <w:rPr>
          <w:b w:val="1"/>
        </w:rPr>
      </w:pPr>
      <w:r w:rsidDel="00000000" w:rsidR="00000000" w:rsidRPr="00000000">
        <w:rPr>
          <w:rtl w:val="0"/>
        </w:rPr>
      </w:r>
    </w:p>
    <w:p w:rsidR="00000000" w:rsidDel="00000000" w:rsidP="00000000" w:rsidRDefault="00000000" w:rsidRPr="00000000" w14:paraId="00000014">
      <w:pPr>
        <w:tabs>
          <w:tab w:val="center" w:leader="none" w:pos="1134"/>
        </w:tabs>
        <w:spacing w:after="0" w:line="240" w:lineRule="auto"/>
        <w:ind w:right="567"/>
        <w:jc w:val="both"/>
        <w:rPr/>
      </w:pPr>
      <w:bookmarkStart w:colFirst="0" w:colLast="0" w:name="_heading=h.30j0zll" w:id="1"/>
      <w:bookmarkEnd w:id="1"/>
      <w:r w:rsidDel="00000000" w:rsidR="00000000" w:rsidRPr="00000000">
        <w:rPr>
          <w:b w:val="1"/>
          <w:rtl w:val="0"/>
        </w:rPr>
        <w:t xml:space="preserve">VISTO </w:t>
      </w:r>
      <w:r w:rsidDel="00000000" w:rsidR="00000000" w:rsidRPr="00000000">
        <w:rPr>
          <w:rtl w:val="0"/>
        </w:rPr>
        <w:t xml:space="preserve">il decreto legislativo 30 marzo 2001, n. 165, recante «</w:t>
      </w:r>
      <w:r w:rsidDel="00000000" w:rsidR="00000000" w:rsidRPr="00000000">
        <w:rPr>
          <w:i w:val="1"/>
          <w:rtl w:val="0"/>
        </w:rPr>
        <w:t xml:space="preserve">Norme generali sull’ordinamento del lavoro alle dipendenze delle amministrazioni pubbliche</w:t>
      </w:r>
      <w:r w:rsidDel="00000000" w:rsidR="00000000" w:rsidRPr="00000000">
        <w:rPr>
          <w:rtl w:val="0"/>
        </w:rPr>
        <w:t xml:space="preserve">»;</w:t>
      </w:r>
    </w:p>
    <w:p w:rsidR="00000000" w:rsidDel="00000000" w:rsidP="00000000" w:rsidRDefault="00000000" w:rsidRPr="00000000" w14:paraId="00000015">
      <w:pPr>
        <w:tabs>
          <w:tab w:val="center" w:leader="none" w:pos="1134"/>
        </w:tabs>
        <w:spacing w:after="0" w:line="240" w:lineRule="auto"/>
        <w:ind w:right="567"/>
        <w:jc w:val="both"/>
        <w:rPr>
          <w:b w:val="1"/>
        </w:rPr>
      </w:pPr>
      <w:r w:rsidDel="00000000" w:rsidR="00000000" w:rsidRPr="00000000">
        <w:rPr>
          <w:rtl w:val="0"/>
        </w:rPr>
      </w:r>
    </w:p>
    <w:p w:rsidR="00000000" w:rsidDel="00000000" w:rsidP="00000000" w:rsidRDefault="00000000" w:rsidRPr="00000000" w14:paraId="00000016">
      <w:pPr>
        <w:tabs>
          <w:tab w:val="center" w:leader="none" w:pos="1134"/>
        </w:tabs>
        <w:spacing w:after="0" w:line="240" w:lineRule="auto"/>
        <w:ind w:right="567"/>
        <w:jc w:val="both"/>
        <w:rPr>
          <w:b w:val="1"/>
        </w:rPr>
      </w:pPr>
      <w:r w:rsidDel="00000000" w:rsidR="00000000" w:rsidRPr="00000000">
        <w:rPr>
          <w:b w:val="1"/>
          <w:rtl w:val="0"/>
        </w:rPr>
        <w:t xml:space="preserve">VISTO </w:t>
      </w:r>
      <w:r w:rsidDel="00000000" w:rsidR="00000000" w:rsidRPr="00000000">
        <w:rPr>
          <w:rtl w:val="0"/>
        </w:rPr>
        <w:t xml:space="preserve">il decreto legislativo 8 aprile 2013, n. 39, recante «</w:t>
      </w:r>
      <w:r w:rsidDel="00000000" w:rsidR="00000000" w:rsidRPr="00000000">
        <w:rPr>
          <w:i w:val="1"/>
          <w:rtl w:val="0"/>
        </w:rPr>
        <w:t xml:space="preserve">Disposizioni in materia di inconferibilità e incompatibilità di incarichi presso le pubbliche amministrazioni e presso gli enti privati in controllo pubblico, a norma dell'articolo 1, commi 49 e 50, della legge 6 novembre 2012, n. 190</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tabs>
          <w:tab w:val="center" w:leader="none" w:pos="1134"/>
        </w:tabs>
        <w:spacing w:after="0" w:line="240" w:lineRule="auto"/>
        <w:ind w:right="567"/>
        <w:jc w:val="both"/>
        <w:rPr>
          <w:b w:val="1"/>
        </w:rPr>
      </w:pPr>
      <w:r w:rsidDel="00000000" w:rsidR="00000000" w:rsidRPr="00000000">
        <w:rPr>
          <w:rtl w:val="0"/>
        </w:rPr>
      </w:r>
    </w:p>
    <w:p w:rsidR="00000000" w:rsidDel="00000000" w:rsidP="00000000" w:rsidRDefault="00000000" w:rsidRPr="00000000" w14:paraId="00000018">
      <w:pPr>
        <w:tabs>
          <w:tab w:val="center" w:leader="none" w:pos="1134"/>
        </w:tabs>
        <w:spacing w:after="0" w:line="240" w:lineRule="auto"/>
        <w:ind w:right="567"/>
        <w:jc w:val="both"/>
        <w:rPr/>
      </w:pPr>
      <w:r w:rsidDel="00000000" w:rsidR="00000000" w:rsidRPr="00000000">
        <w:rPr>
          <w:b w:val="1"/>
          <w:rtl w:val="0"/>
        </w:rPr>
        <w:t xml:space="preserve">VISTO</w:t>
      </w:r>
      <w:r w:rsidDel="00000000" w:rsidR="00000000" w:rsidRPr="00000000">
        <w:rPr>
          <w:rtl w:val="0"/>
        </w:rPr>
        <w:t xml:space="preserve"> il Codice di comportamento dei dipendenti del Ministero dell’istruzione, adottato con D.M. del 26 aprile 2022, n. 105;</w:t>
      </w:r>
    </w:p>
    <w:p w:rsidR="00000000" w:rsidDel="00000000" w:rsidP="00000000" w:rsidRDefault="00000000" w:rsidRPr="00000000" w14:paraId="00000019">
      <w:pPr>
        <w:tabs>
          <w:tab w:val="center" w:leader="none" w:pos="1134"/>
        </w:tabs>
        <w:spacing w:after="0" w:line="240" w:lineRule="auto"/>
        <w:ind w:right="567"/>
        <w:jc w:val="both"/>
        <w:rPr>
          <w:b w:val="1"/>
        </w:rPr>
      </w:pPr>
      <w:r w:rsidDel="00000000" w:rsidR="00000000" w:rsidRPr="00000000">
        <w:rPr>
          <w:rtl w:val="0"/>
        </w:rPr>
      </w:r>
    </w:p>
    <w:p w:rsidR="00000000" w:rsidDel="00000000" w:rsidP="00000000" w:rsidRDefault="00000000" w:rsidRPr="00000000" w14:paraId="0000001A">
      <w:pPr>
        <w:tabs>
          <w:tab w:val="center" w:leader="none" w:pos="1134"/>
        </w:tabs>
        <w:spacing w:after="0" w:line="240" w:lineRule="auto"/>
        <w:ind w:right="567"/>
        <w:jc w:val="both"/>
        <w:rPr/>
      </w:pPr>
      <w:r w:rsidDel="00000000" w:rsidR="00000000" w:rsidRPr="00000000">
        <w:rPr>
          <w:b w:val="1"/>
          <w:rtl w:val="0"/>
        </w:rPr>
        <w:t xml:space="preserve">VISTA</w:t>
      </w:r>
      <w:r w:rsidDel="00000000" w:rsidR="00000000" w:rsidRPr="00000000">
        <w:rPr>
          <w:rtl w:val="0"/>
        </w:rPr>
        <w:t xml:space="preserve"> la legge 6 novembre 2012, n. 190, recante «</w:t>
      </w:r>
      <w:r w:rsidDel="00000000" w:rsidR="00000000" w:rsidRPr="00000000">
        <w:rPr>
          <w:i w:val="1"/>
          <w:rtl w:val="0"/>
        </w:rPr>
        <w:t xml:space="preserve">Disposizioni per la prevenzione e la repressione della corruzione e dell’illegalità nella pubblica amministrazione</w:t>
      </w:r>
      <w:r w:rsidDel="00000000" w:rsidR="00000000" w:rsidRPr="00000000">
        <w:rPr>
          <w:rtl w:val="0"/>
        </w:rPr>
        <w:t xml:space="preserve">»;</w:t>
      </w:r>
    </w:p>
    <w:p w:rsidR="00000000" w:rsidDel="00000000" w:rsidP="00000000" w:rsidRDefault="00000000" w:rsidRPr="00000000" w14:paraId="0000001B">
      <w:pPr>
        <w:spacing w:after="120" w:before="120" w:lineRule="auto"/>
        <w:jc w:val="center"/>
        <w:rPr>
          <w:b w:val="1"/>
        </w:rPr>
      </w:pPr>
      <w:r w:rsidDel="00000000" w:rsidR="00000000" w:rsidRPr="00000000">
        <w:rPr>
          <w:rtl w:val="0"/>
        </w:rPr>
      </w:r>
    </w:p>
    <w:p w:rsidR="00000000" w:rsidDel="00000000" w:rsidP="00000000" w:rsidRDefault="00000000" w:rsidRPr="00000000" w14:paraId="0000001C">
      <w:pPr>
        <w:spacing w:after="120" w:before="120" w:lineRule="auto"/>
        <w:jc w:val="center"/>
        <w:rPr>
          <w:b w:val="1"/>
        </w:rPr>
      </w:pPr>
      <w:r w:rsidDel="00000000" w:rsidR="00000000" w:rsidRPr="00000000">
        <w:rPr>
          <w:b w:val="1"/>
          <w:rtl w:val="0"/>
        </w:rPr>
        <w:t xml:space="preserve">DICHIARA</w:t>
      </w:r>
    </w:p>
    <w:p w:rsidR="00000000" w:rsidDel="00000000" w:rsidP="00000000" w:rsidRDefault="00000000" w:rsidRPr="00000000" w14:paraId="0000001D">
      <w:pPr>
        <w:spacing w:after="120" w:before="120" w:lineRule="auto"/>
        <w:jc w:val="both"/>
        <w:rPr>
          <w:b w:val="1"/>
        </w:rPr>
      </w:pPr>
      <w:r w:rsidDel="00000000" w:rsidR="00000000" w:rsidRPr="00000000">
        <w:rPr>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E">
      <w:pPr>
        <w:spacing w:after="120" w:before="120" w:lineRule="auto"/>
        <w:jc w:val="both"/>
        <w:rPr>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trovarsi in situazione di incompatibilità, ai sensi di quanto previsto dal d.lgs. n. 39/2013 e dall’art. 53, del d.lgs. n. 165/2001;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della legge n. 241/1990. In particolare, che l’assunzione dell’incarico di Responsabile del procedimento:</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propri;</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non sussistono diverse ragioni di opportunità che si frappongano al conferimento dell’incarico in questione;</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B">
      <w:pPr>
        <w:spacing w:after="120" w:before="120" w:line="240" w:lineRule="auto"/>
        <w:jc w:val="both"/>
        <w:rPr>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tl w:val="0"/>
        </w:rPr>
        <w:t xml:space="preserve">Prato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lì </w:t>
      </w:r>
      <w:r w:rsidDel="00000000" w:rsidR="00000000" w:rsidRPr="00000000">
        <w:rPr>
          <w:rtl w:val="0"/>
        </w:rPr>
        <w:t xml:space="preserve">_________________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r>
      <w:r w:rsidDel="00000000" w:rsidR="00000000" w:rsidRPr="00000000">
        <w:rPr>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DICHIARANTE</w:t>
        <w:tab/>
        <w:tab/>
        <w:tab/>
        <w:tab/>
        <w:tab/>
        <w:tab/>
        <w:tab/>
        <w:t xml:space="preserve">         </w:t>
        <w:tab/>
        <w:t xml:space="preserve">              </w:t>
      </w:r>
    </w:p>
    <w:p w:rsidR="00000000" w:rsidDel="00000000" w:rsidP="00000000" w:rsidRDefault="00000000" w:rsidRPr="00000000" w14:paraId="0000002E">
      <w:pPr>
        <w:spacing w:after="120" w:before="120" w:lineRule="auto"/>
        <w:ind w:left="4956" w:firstLine="0"/>
        <w:jc w:val="both"/>
        <w:rPr/>
      </w:pPr>
      <w:r w:rsidDel="00000000" w:rsidR="00000000" w:rsidRPr="00000000">
        <w:rPr>
          <w:rtl w:val="0"/>
        </w:rPr>
        <w:t xml:space="preserve">                      ___________________________________</w:t>
      </w:r>
    </w:p>
    <w:p w:rsidR="00000000" w:rsidDel="00000000" w:rsidP="00000000" w:rsidRDefault="00000000" w:rsidRPr="00000000" w14:paraId="0000002F">
      <w:pPr>
        <w:spacing w:after="120" w:before="120" w:lineRule="auto"/>
        <w:jc w:val="both"/>
        <w:rPr/>
      </w:pPr>
      <w:r w:rsidDel="00000000" w:rsidR="00000000" w:rsidRPr="00000000">
        <w:rPr>
          <w:b w:val="1"/>
          <w:u w:val="single"/>
          <w:rtl w:val="0"/>
        </w:rPr>
        <w:t xml:space="preserve">Allegato</w:t>
      </w:r>
      <w:r w:rsidDel="00000000" w:rsidR="00000000" w:rsidRPr="00000000">
        <w:rPr>
          <w:rtl w:val="0"/>
        </w:rPr>
        <w:t xml:space="preserve">:</w:t>
      </w:r>
    </w:p>
    <w:p w:rsidR="00000000" w:rsidDel="00000000" w:rsidP="00000000" w:rsidRDefault="00000000" w:rsidRPr="00000000" w14:paraId="00000030">
      <w:pPr>
        <w:numPr>
          <w:ilvl w:val="0"/>
          <w:numId w:val="2"/>
        </w:numPr>
        <w:spacing w:after="120" w:before="120" w:line="240" w:lineRule="auto"/>
        <w:ind w:left="360" w:hanging="360"/>
        <w:jc w:val="both"/>
        <w:rPr>
          <w:i w:val="1"/>
        </w:rPr>
      </w:pPr>
      <w:r w:rsidDel="00000000" w:rsidR="00000000" w:rsidRPr="00000000">
        <w:rPr>
          <w:i w:val="1"/>
          <w:rtl w:val="0"/>
        </w:rPr>
        <w:t xml:space="preserve">[</w:t>
      </w:r>
      <w:r w:rsidDel="00000000" w:rsidR="00000000" w:rsidRPr="00000000">
        <w:rPr>
          <w:i w:val="1"/>
          <w:rtl w:val="0"/>
        </w:rPr>
        <w:t xml:space="preserve">eventuale, ove il documento non sia sottoscritto digitalmente] copia firmata del documento di identità del sottoscrittore, in corso di validità.</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-153907</wp:posOffset>
          </wp:positionH>
          <wp:positionV relativeFrom="paragraph">
            <wp:posOffset>135802</wp:posOffset>
          </wp:positionV>
          <wp:extent cx="6744335" cy="282575"/>
          <wp:effectExtent b="0" l="0" r="0" t="0"/>
          <wp:wrapNone/>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432AAD"/>
  </w:style>
  <w:style w:type="paragraph" w:styleId="Titolo1">
    <w:name w:val="heading 1"/>
    <w:basedOn w:val="Normale"/>
    <w:next w:val="Normale"/>
    <w:link w:val="Titolo1Carattere"/>
    <w:uiPriority w:val="9"/>
    <w:qFormat w:val="1"/>
    <w:rsid w:val="00C4571A"/>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CE0EFE"/>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F105B0"/>
    <w:pPr>
      <w:ind w:left="720"/>
      <w:contextualSpacing w:val="1"/>
    </w:pPr>
    <w:rPr>
      <w:lang w:val="it-IT"/>
    </w:rPr>
  </w:style>
  <w:style w:type="table" w:styleId="Grigliatabella">
    <w:name w:val="Table Grid"/>
    <w:basedOn w:val="Tabellanormale"/>
    <w:rsid w:val="004B5841"/>
    <w:pPr>
      <w:spacing w:after="0" w:line="240" w:lineRule="auto"/>
    </w:pPr>
    <w:rPr>
      <w:rFonts w:ascii="Calibri" w:cs="Times New Roman" w:eastAsia="Calibri" w:hAnsi="Calibri"/>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efault" w:customStyle="1">
    <w:name w:val="Default"/>
    <w:rsid w:val="00D30178"/>
    <w:pPr>
      <w:autoSpaceDE w:val="0"/>
      <w:autoSpaceDN w:val="0"/>
      <w:adjustRightInd w:val="0"/>
      <w:spacing w:after="0" w:line="240" w:lineRule="auto"/>
    </w:pPr>
    <w:rPr>
      <w:rFonts w:ascii="Times New Roman" w:cs="Times New Roman" w:hAnsi="Times New Roman"/>
      <w:color w:val="000000"/>
      <w:sz w:val="24"/>
      <w:szCs w:val="24"/>
      <w:lang w:val="it-IT"/>
    </w:rPr>
  </w:style>
  <w:style w:type="character" w:styleId="Collegamentoipertestuale">
    <w:name w:val="Hyperlink"/>
    <w:basedOn w:val="Carpredefinitoparagrafo"/>
    <w:uiPriority w:val="99"/>
    <w:unhideWhenUsed w:val="1"/>
    <w:rsid w:val="00B00F1B"/>
    <w:rPr>
      <w:color w:val="0000ff" w:themeColor="hyperlink"/>
      <w:u w:val="single"/>
    </w:rPr>
  </w:style>
  <w:style w:type="character" w:styleId="Menzionenonrisolta">
    <w:name w:val="Unresolved Mention"/>
    <w:basedOn w:val="Carpredefinitoparagrafo"/>
    <w:uiPriority w:val="99"/>
    <w:semiHidden w:val="1"/>
    <w:unhideWhenUsed w:val="1"/>
    <w:rsid w:val="00B00F1B"/>
    <w:rPr>
      <w:color w:val="605e5c"/>
      <w:shd w:color="auto" w:fill="e1dfdd" w:val="clear"/>
    </w:rPr>
  </w:style>
  <w:style w:type="paragraph" w:styleId="Intestazione">
    <w:name w:val="header"/>
    <w:basedOn w:val="Normale"/>
    <w:link w:val="IntestazioneCarattere"/>
    <w:uiPriority w:val="99"/>
    <w:unhideWhenUsed w:val="1"/>
    <w:rsid w:val="008C2AE9"/>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val="1"/>
    <w:rsid w:val="008C2AE9"/>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val="1"/>
    <w:unhideWhenUsed w:val="1"/>
    <w:rsid w:val="00A07697"/>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A07697"/>
    <w:rPr>
      <w:rFonts w:ascii="Segoe UI" w:cs="Segoe UI" w:hAnsi="Segoe UI"/>
      <w:sz w:val="18"/>
      <w:szCs w:val="18"/>
    </w:rPr>
  </w:style>
  <w:style w:type="paragraph" w:styleId="Testocommento">
    <w:name w:val="annotation text"/>
    <w:basedOn w:val="Normale"/>
    <w:link w:val="TestocommentoCarattere"/>
    <w:uiPriority w:val="99"/>
    <w:semiHidden w:val="1"/>
    <w:rsid w:val="00A07697"/>
    <w:pPr>
      <w:spacing w:after="0" w:line="240" w:lineRule="auto"/>
    </w:pPr>
    <w:rPr>
      <w:rFonts w:ascii="Times New Roman" w:cs="Times New Roman" w:eastAsia="Calibri" w:hAnsi="Times New Roman"/>
      <w:sz w:val="20"/>
      <w:szCs w:val="20"/>
      <w:lang w:eastAsia="it-IT" w:val="it-IT"/>
    </w:rPr>
  </w:style>
  <w:style w:type="character" w:styleId="TestocommentoCarattere" w:customStyle="1">
    <w:name w:val="Testo commento Carattere"/>
    <w:basedOn w:val="Carpredefinitoparagrafo"/>
    <w:link w:val="Testocommento"/>
    <w:uiPriority w:val="99"/>
    <w:semiHidden w:val="1"/>
    <w:rsid w:val="00A07697"/>
    <w:rPr>
      <w:rFonts w:ascii="Times New Roman" w:cs="Times New Roman" w:eastAsia="Calibri" w:hAnsi="Times New Roman"/>
      <w:sz w:val="20"/>
      <w:szCs w:val="20"/>
      <w:lang w:eastAsia="it-IT" w:val="it-IT"/>
    </w:rPr>
  </w:style>
  <w:style w:type="character" w:styleId="Rimandocommento">
    <w:name w:val="annotation reference"/>
    <w:uiPriority w:val="99"/>
    <w:semiHidden w:val="1"/>
    <w:unhideWhenUsed w:val="1"/>
    <w:rsid w:val="00A07697"/>
    <w:rPr>
      <w:sz w:val="16"/>
      <w:szCs w:val="16"/>
    </w:rPr>
  </w:style>
  <w:style w:type="paragraph" w:styleId="Testonormale">
    <w:name w:val="Plain Text"/>
    <w:basedOn w:val="Normale"/>
    <w:link w:val="TestonormaleCarattere"/>
    <w:uiPriority w:val="99"/>
    <w:semiHidden w:val="1"/>
    <w:unhideWhenUsed w:val="1"/>
    <w:rsid w:val="002C6C36"/>
    <w:pPr>
      <w:spacing w:after="0" w:line="240" w:lineRule="auto"/>
    </w:pPr>
    <w:rPr>
      <w:rFonts w:ascii="Consolas" w:hAnsi="Consolas"/>
      <w:sz w:val="21"/>
      <w:szCs w:val="21"/>
    </w:rPr>
  </w:style>
  <w:style w:type="character" w:styleId="TestonormaleCarattere" w:customStyle="1">
    <w:name w:val="Testo normale Carattere"/>
    <w:basedOn w:val="Carpredefinitoparagrafo"/>
    <w:link w:val="Testonormale"/>
    <w:uiPriority w:val="99"/>
    <w:semiHidden w:val="1"/>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val="1"/>
    <w:unhideWhenUsed w:val="1"/>
    <w:rsid w:val="00940105"/>
    <w:pPr>
      <w:spacing w:after="200"/>
    </w:pPr>
    <w:rPr>
      <w:rFonts w:asciiTheme="minorHAnsi" w:cstheme="minorBidi" w:eastAsiaTheme="minorHAnsi" w:hAnsiTheme="minorHAnsi"/>
      <w:b w:val="1"/>
      <w:bCs w:val="1"/>
      <w:lang w:eastAsia="en-US" w:val="en-US"/>
    </w:rPr>
  </w:style>
  <w:style w:type="character" w:styleId="SoggettocommentoCarattere" w:customStyle="1">
    <w:name w:val="Soggetto commento Carattere"/>
    <w:basedOn w:val="TestocommentoCarattere"/>
    <w:link w:val="Soggettocommento"/>
    <w:uiPriority w:val="99"/>
    <w:semiHidden w:val="1"/>
    <w:rsid w:val="00940105"/>
    <w:rPr>
      <w:rFonts w:ascii="Times New Roman" w:cs="Times New Roman" w:eastAsia="Calibri" w:hAnsi="Times New Roman"/>
      <w:b w:val="1"/>
      <w:bCs w:val="1"/>
      <w:sz w:val="20"/>
      <w:szCs w:val="20"/>
      <w:lang w:eastAsia="it-IT" w:val="it-IT"/>
    </w:rPr>
  </w:style>
  <w:style w:type="numbering" w:styleId="Nessunelenco1" w:customStyle="1">
    <w:name w:val="Nessun elenco1"/>
    <w:next w:val="Nessunelenco"/>
    <w:uiPriority w:val="99"/>
    <w:semiHidden w:val="1"/>
    <w:unhideWhenUsed w:val="1"/>
    <w:rsid w:val="006C2B9B"/>
  </w:style>
  <w:style w:type="numbering" w:styleId="Nessunelenco11" w:customStyle="1">
    <w:name w:val="Nessun elenco11"/>
    <w:next w:val="Nessunelenco"/>
    <w:uiPriority w:val="99"/>
    <w:semiHidden w:val="1"/>
    <w:unhideWhenUsed w:val="1"/>
    <w:rsid w:val="006C2B9B"/>
  </w:style>
  <w:style w:type="table" w:styleId="Grigliatabella1" w:customStyle="1">
    <w:name w:val="Griglia tabella1"/>
    <w:basedOn w:val="Tabellanormale"/>
    <w:next w:val="Grigliatabella"/>
    <w:rsid w:val="006C2B9B"/>
    <w:pPr>
      <w:spacing w:after="0" w:line="240" w:lineRule="auto"/>
    </w:pPr>
    <w:rPr>
      <w:rFonts w:ascii="Calibri" w:cs="Times New Roman" w:eastAsia="Calibri" w:hAnsi="Calibri"/>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Collegamentoipertestuale1" w:customStyle="1">
    <w:name w:val="Collegamento ipertestuale1"/>
    <w:basedOn w:val="Carpredefinitoparagrafo"/>
    <w:uiPriority w:val="99"/>
    <w:unhideWhenUsed w:val="1"/>
    <w:rsid w:val="006C2B9B"/>
    <w:rPr>
      <w:color w:val="0000ff"/>
      <w:u w:val="single"/>
    </w:rPr>
  </w:style>
  <w:style w:type="paragraph" w:styleId="Soggettocommento1" w:customStyle="1">
    <w:name w:val="Soggetto commento1"/>
    <w:basedOn w:val="Testocommento"/>
    <w:next w:val="Testocommento"/>
    <w:uiPriority w:val="99"/>
    <w:semiHidden w:val="1"/>
    <w:unhideWhenUsed w:val="1"/>
    <w:rsid w:val="006C2B9B"/>
    <w:pPr>
      <w:spacing w:after="200"/>
    </w:pPr>
    <w:rPr>
      <w:rFonts w:ascii="Calibri" w:hAnsi="Calibri"/>
      <w:b w:val="1"/>
      <w:bCs w:val="1"/>
      <w:lang w:eastAsia="en-US" w:val="en-US"/>
    </w:rPr>
  </w:style>
  <w:style w:type="character" w:styleId="SoggettocommentoCarattere1" w:customStyle="1">
    <w:name w:val="Soggetto commento Carattere1"/>
    <w:basedOn w:val="TestocommentoCarattere"/>
    <w:uiPriority w:val="99"/>
    <w:semiHidden w:val="1"/>
    <w:rsid w:val="006C2B9B"/>
    <w:rPr>
      <w:rFonts w:ascii="Times New Roman" w:cs="Times New Roman" w:eastAsia="Calibri" w:hAnsi="Times New Roman"/>
      <w:b w:val="1"/>
      <w:bCs w:val="1"/>
      <w:sz w:val="20"/>
      <w:szCs w:val="20"/>
      <w:lang w:eastAsia="it-IT" w:val="it-IT"/>
    </w:rPr>
  </w:style>
  <w:style w:type="character" w:styleId="Titolo3Carattere" w:customStyle="1">
    <w:name w:val="Titolo 3 Carattere"/>
    <w:basedOn w:val="Carpredefinitoparagrafo"/>
    <w:link w:val="Titolo3"/>
    <w:uiPriority w:val="9"/>
    <w:semiHidden w:val="1"/>
    <w:rsid w:val="00CE0EFE"/>
    <w:rPr>
      <w:rFonts w:asciiTheme="majorHAnsi" w:cstheme="majorBidi" w:eastAsiaTheme="majorEastAsia" w:hAnsiTheme="majorHAnsi"/>
      <w:color w:val="243f60" w:themeColor="accent1" w:themeShade="00007F"/>
      <w:sz w:val="24"/>
      <w:szCs w:val="24"/>
    </w:rPr>
  </w:style>
  <w:style w:type="character" w:styleId="Titolo1Carattere" w:customStyle="1">
    <w:name w:val="Titolo 1 Carattere"/>
    <w:basedOn w:val="Carpredefinitoparagrafo"/>
    <w:link w:val="Titolo1"/>
    <w:uiPriority w:val="9"/>
    <w:rsid w:val="00C4571A"/>
    <w:rPr>
      <w:rFonts w:asciiTheme="majorHAnsi" w:cstheme="majorBidi" w:eastAsiaTheme="majorEastAsia" w:hAnsiTheme="majorHAnsi"/>
      <w:color w:val="365f91" w:themeColor="accent1" w:themeShade="0000BF"/>
      <w:sz w:val="32"/>
      <w:szCs w:val="32"/>
    </w:rPr>
  </w:style>
  <w:style w:type="paragraph" w:styleId="Didascalia">
    <w:name w:val="caption"/>
    <w:basedOn w:val="Normale"/>
    <w:next w:val="Normale"/>
    <w:qFormat w:val="1"/>
    <w:rsid w:val="002A365C"/>
    <w:pPr>
      <w:overflowPunct w:val="0"/>
      <w:autoSpaceDE w:val="0"/>
      <w:autoSpaceDN w:val="0"/>
      <w:adjustRightInd w:val="0"/>
      <w:spacing w:after="0" w:line="240" w:lineRule="auto"/>
      <w:ind w:left="-567" w:right="-567"/>
      <w:jc w:val="center"/>
      <w:textAlignment w:val="baseline"/>
    </w:pPr>
    <w:rPr>
      <w:rFonts w:ascii="English111 Adagio BT" w:cs="Times New Roman" w:eastAsia="Times New Roman" w:hAnsi="English111 Adagio BT"/>
      <w:sz w:val="44"/>
      <w:szCs w:val="20"/>
      <w:lang w:eastAsia="it-IT" w:val="it-IT"/>
    </w:rPr>
  </w:style>
  <w:style w:type="paragraph" w:styleId="Corpodeltesto21" w:customStyle="1">
    <w:name w:val="Corpo del testo 21"/>
    <w:basedOn w:val="Normale"/>
    <w:rsid w:val="002C2116"/>
    <w:pPr>
      <w:overflowPunct w:val="0"/>
      <w:autoSpaceDE w:val="0"/>
      <w:autoSpaceDN w:val="0"/>
      <w:adjustRightInd w:val="0"/>
      <w:spacing w:after="0" w:line="240" w:lineRule="auto"/>
      <w:jc w:val="both"/>
      <w:textAlignment w:val="baseline"/>
    </w:pPr>
    <w:rPr>
      <w:rFonts w:ascii="Book Antiqua" w:cs="Times New Roman" w:eastAsia="Times New Roman" w:hAnsi="Book Antiqua"/>
      <w:sz w:val="24"/>
      <w:szCs w:val="20"/>
      <w:lang w:eastAsia="it-IT" w:val="it-IT"/>
    </w:rPr>
  </w:style>
  <w:style w:type="paragraph" w:styleId="Revisione">
    <w:name w:val="Revision"/>
    <w:hidden w:val="1"/>
    <w:uiPriority w:val="99"/>
    <w:semiHidden w:val="1"/>
    <w:rsid w:val="003B5913"/>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M8yckBuv68kzegj668mM83n0EQ==">AMUW2mVzpmRtWhZPiTlBAQxvoMIqoWSi5ny6jSKxtVS48nPrGVwszEnOsvdD7O8exU8dTeGHkl/6Lq99DsNlp1sLHEvs8W7eQk7OHS+YC8/wcPW9oaW/gHHitmu37WBP/JrBveEfPMZQ4q6bPULlLcCVrMOi8ZglQRxt2M0/uBsQvU1sm0zQmwRqwBifjjrrxT4+H0gby+TfhpF+kJWMGRXiIgCZV3Y61rFP8DUknw24fRGz3bgAjIU=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2023-04-14T08:17:00Z</dcterms:created>
</cp:coreProperties>
</file>