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C02620">
        <w:rPr>
          <w:rFonts w:ascii="Arial" w:hAnsi="Arial" w:cs="Arial"/>
          <w:u w:val="single"/>
          <w:lang w:eastAsia="ar-SA"/>
        </w:rPr>
        <w:t>Esperto 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  <w:r w:rsidR="0077297C">
        <w:rPr>
          <w:rFonts w:ascii="Arial" w:hAnsi="Arial" w:cs="Arial"/>
          <w:sz w:val="18"/>
          <w:szCs w:val="18"/>
        </w:rPr>
        <w:t xml:space="preserve"> dell’IC NORD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260"/>
        <w:gridCol w:w="2977"/>
      </w:tblGrid>
      <w:tr w:rsidR="00E8201A" w:rsidRPr="00BC07D8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BA088F" w:rsidRDefault="00C02620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DI</w:t>
            </w:r>
            <w:r w:rsidR="0023301B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GIT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A</w:t>
            </w:r>
            <w:r w:rsidR="0023301B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E8201A" w:rsidRPr="00BA088F" w:rsidRDefault="00534E7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534E77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13.1.2A-FESRPON-TO-2021-176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165D83" w:rsidRDefault="00165D83" w:rsidP="00165D83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 xml:space="preserve">          </w:t>
            </w:r>
            <w:r w:rsidR="00DF43EA" w:rsidRPr="00165D83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</w:rPr>
              <w:t>D39J21015350006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C02620">
        <w:rPr>
          <w:rFonts w:ascii="Arial" w:hAnsi="Arial" w:cs="Arial"/>
          <w:sz w:val="18"/>
          <w:szCs w:val="18"/>
        </w:rPr>
        <w:t>l’</w:t>
      </w:r>
      <w:r w:rsidR="00D312AE">
        <w:rPr>
          <w:rFonts w:ascii="Arial" w:hAnsi="Arial" w:cs="Arial"/>
          <w:sz w:val="18"/>
          <w:szCs w:val="18"/>
        </w:rPr>
        <w:t xml:space="preserve"> </w:t>
      </w:r>
      <w:r w:rsidR="00C02620">
        <w:rPr>
          <w:rFonts w:ascii="Arial" w:hAnsi="Arial" w:cs="Arial"/>
          <w:sz w:val="18"/>
          <w:szCs w:val="18"/>
        </w:rPr>
        <w:t xml:space="preserve">ISTITUTO COMPRENSIVO NORD </w:t>
      </w:r>
      <w:r>
        <w:rPr>
          <w:rFonts w:ascii="Arial" w:hAnsi="Arial" w:cs="Arial"/>
          <w:sz w:val="18"/>
          <w:szCs w:val="18"/>
        </w:rPr>
        <w:t>al</w:t>
      </w:r>
    </w:p>
    <w:p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08" w:rsidRDefault="00CD4E08">
      <w:r>
        <w:separator/>
      </w:r>
    </w:p>
  </w:endnote>
  <w:endnote w:type="continuationSeparator" w:id="0">
    <w:p w:rsidR="00CD4E08" w:rsidRDefault="00CD4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8227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8227ED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534E77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08" w:rsidRDefault="00CD4E08">
      <w:r>
        <w:separator/>
      </w:r>
    </w:p>
  </w:footnote>
  <w:footnote w:type="continuationSeparator" w:id="0">
    <w:p w:rsidR="00CD4E08" w:rsidRDefault="00CD4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5D83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4E77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9654C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297C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27ED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1DE6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2620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D4E08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47BC9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43EA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1422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9654C"/>
  </w:style>
  <w:style w:type="paragraph" w:styleId="Titolo1">
    <w:name w:val="heading 1"/>
    <w:basedOn w:val="Normale"/>
    <w:next w:val="Normale"/>
    <w:qFormat/>
    <w:rsid w:val="0059654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965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965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5965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5965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965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59654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9654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59654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9654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9654C"/>
  </w:style>
  <w:style w:type="character" w:styleId="Collegamentoipertestuale">
    <w:name w:val="Hyperlink"/>
    <w:uiPriority w:val="99"/>
    <w:rsid w:val="0059654C"/>
    <w:rPr>
      <w:color w:val="0000FF"/>
      <w:u w:val="single"/>
    </w:rPr>
  </w:style>
  <w:style w:type="paragraph" w:styleId="Corpodeltesto">
    <w:name w:val="Body Text"/>
    <w:basedOn w:val="Normale"/>
    <w:rsid w:val="0059654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59654C"/>
  </w:style>
  <w:style w:type="character" w:styleId="Rimandonotaapidipagina">
    <w:name w:val="footnote reference"/>
    <w:uiPriority w:val="99"/>
    <w:semiHidden/>
    <w:rsid w:val="0059654C"/>
    <w:rPr>
      <w:vertAlign w:val="superscript"/>
    </w:rPr>
  </w:style>
  <w:style w:type="paragraph" w:styleId="Intestazione">
    <w:name w:val="header"/>
    <w:basedOn w:val="Normale"/>
    <w:link w:val="IntestazioneCarattere"/>
    <w:rsid w:val="0059654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5E10-7FE9-4C63-9FCB-DFBCC9B3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sc0196</cp:lastModifiedBy>
  <cp:revision>10</cp:revision>
  <cp:lastPrinted>2022-03-16T12:22:00Z</cp:lastPrinted>
  <dcterms:created xsi:type="dcterms:W3CDTF">2021-10-31T21:34:00Z</dcterms:created>
  <dcterms:modified xsi:type="dcterms:W3CDTF">2022-03-16T12:27:00Z</dcterms:modified>
</cp:coreProperties>
</file>