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Allegato 2 – Esperto Formatore </w:t>
      </w:r>
      <w:r w:rsidDel="00000000" w:rsidR="00000000" w:rsidRPr="00000000">
        <w:rPr>
          <w:sz w:val="19"/>
          <w:szCs w:val="19"/>
          <w:rtl w:val="0"/>
        </w:rPr>
        <w:t xml:space="preserve">- Tabella di autovalutazione Candidato/a: ________________________</w:t>
      </w:r>
    </w:p>
    <w:p w:rsidR="00000000" w:rsidDel="00000000" w:rsidP="00000000" w:rsidRDefault="00000000" w:rsidRPr="00000000" w14:paraId="00000002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7.0" w:type="dxa"/>
        <w:jc w:val="left"/>
        <w:tblInd w:w="-98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000"/>
      </w:tblPr>
      <w:tblGrid>
        <w:gridCol w:w="3210"/>
        <w:gridCol w:w="948"/>
        <w:gridCol w:w="915"/>
        <w:gridCol w:w="3090"/>
        <w:gridCol w:w="2044"/>
        <w:tblGridChange w:id="0">
          <w:tblGrid>
            <w:gridCol w:w="3210"/>
            <w:gridCol w:w="948"/>
            <w:gridCol w:w="915"/>
            <w:gridCol w:w="3090"/>
            <w:gridCol w:w="2044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3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FORMATIVI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POSSEDUTI (ELENCARE TITOLI ED ESPERIENZE)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il progetto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9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A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B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D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non specifica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0F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2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al progetto -  votazione fino a 90/110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4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5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al progetto - votazione da 91/110 a 100/110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C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al progetto - votazione da 101/110 a 110/110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F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1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Laurea specifica attinente al progetto – votazione  110 e lode/110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3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4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Altri titoli e specializzazioni: Master universitari, Dottorati di Ricerca, Corsi di Perfezionamento Universitario di durata non inferiore a 60 crediti formativi universitari 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A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TITOLI PROFESSIONALI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D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E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2F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TITOLI POSSEDUTI (ELENCARE TITOLI ED ESPERIENZE)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0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Servizio prestato in qualità di insegnante nelle istituzioni del sistema nazionale dell’istruzione coerenti con l’area progettuale specifica 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  per ogni anno completo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50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Esperienze professionali maturate in progetti nazionali o finanziati dall'Unione Europea o da altri Enti/Istituzioni scolastiche (PON, PNSD, PTOF...) </w:t>
            </w:r>
            <w:r w:rsidDel="00000000" w:rsidR="00000000" w:rsidRPr="00000000">
              <w:rPr>
                <w:sz w:val="18"/>
                <w:szCs w:val="18"/>
                <w:vertAlign w:val="superscript"/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 per ogni corso annuale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Attività di formatore inerente alle attività progettuali di interesse specifico all'obiettivo per il quale si concorre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per ogni anno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TITOLI CULTURALI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1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PUNTI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2">
            <w:pPr>
              <w:widowControl w:val="0"/>
              <w:spacing w:line="276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MAX PUNTI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3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ELENCARE LE PUBBLICAZIONI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4">
            <w:pPr>
              <w:widowControl w:val="0"/>
              <w:spacing w:line="276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AREA RISERVATA ALL’UFFICIO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Pubblicazioni di natura didattica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widowControl w:val="0"/>
        <w:spacing w:line="276" w:lineRule="auto"/>
        <w:rPr>
          <w:sz w:val="19"/>
          <w:szCs w:val="19"/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1</w:t>
      </w:r>
      <w:r w:rsidDel="00000000" w:rsidR="00000000" w:rsidRPr="00000000">
        <w:rPr>
          <w:sz w:val="19"/>
          <w:szCs w:val="19"/>
          <w:rtl w:val="0"/>
        </w:rPr>
        <w:t xml:space="preserve"> </w:t>
      </w:r>
      <w:r w:rsidDel="00000000" w:rsidR="00000000" w:rsidRPr="00000000">
        <w:rPr>
          <w:sz w:val="19"/>
          <w:szCs w:val="19"/>
          <w:rtl w:val="0"/>
        </w:rPr>
        <w:t xml:space="preserve">Qualsiasi diploma di Conservatorio del vecchio ordinamento (DM 39/1998) relativo a chitarra / Diploma di secondo livello (DM 270/2004) relativo a chitarra o titoli equipollenti.</w:t>
      </w:r>
    </w:p>
    <w:p w:rsidR="00000000" w:rsidDel="00000000" w:rsidP="00000000" w:rsidRDefault="00000000" w:rsidRPr="00000000" w14:paraId="0000004C">
      <w:pPr>
        <w:widowControl w:val="0"/>
        <w:spacing w:line="276" w:lineRule="auto"/>
        <w:rPr>
          <w:sz w:val="9"/>
          <w:szCs w:val="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76" w:lineRule="auto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2</w:t>
      </w:r>
      <w:r w:rsidDel="00000000" w:rsidR="00000000" w:rsidRPr="00000000">
        <w:rPr>
          <w:sz w:val="19"/>
          <w:szCs w:val="19"/>
          <w:rtl w:val="0"/>
        </w:rPr>
        <w:t xml:space="preserve"> Afferenti all’ambito musicale o all’insegnamento della musica.</w:t>
      </w:r>
    </w:p>
    <w:p w:rsidR="00000000" w:rsidDel="00000000" w:rsidP="00000000" w:rsidRDefault="00000000" w:rsidRPr="00000000" w14:paraId="0000004E">
      <w:pPr>
        <w:widowControl w:val="0"/>
        <w:spacing w:line="276" w:lineRule="auto"/>
        <w:rPr>
          <w:sz w:val="9"/>
          <w:szCs w:val="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76" w:lineRule="auto"/>
        <w:jc w:val="both"/>
        <w:rPr>
          <w:sz w:val="19"/>
          <w:szCs w:val="19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3</w:t>
      </w:r>
      <w:r w:rsidDel="00000000" w:rsidR="00000000" w:rsidRPr="00000000">
        <w:rPr>
          <w:sz w:val="19"/>
          <w:szCs w:val="19"/>
          <w:rtl w:val="0"/>
        </w:rPr>
        <w:t xml:space="preserve"> Servizio relativo all’insegnamento nelle classi di concorso A-30, A-53 o A-56 ai sensi dell’allegato A, DM 259-2017.</w:t>
      </w:r>
    </w:p>
    <w:p w:rsidR="00000000" w:rsidDel="00000000" w:rsidP="00000000" w:rsidRDefault="00000000" w:rsidRPr="00000000" w14:paraId="00000050">
      <w:pPr>
        <w:widowControl w:val="0"/>
        <w:spacing w:line="276" w:lineRule="auto"/>
        <w:rPr>
          <w:sz w:val="9"/>
          <w:szCs w:val="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widowControl w:val="0"/>
        <w:spacing w:line="276" w:lineRule="auto"/>
        <w:jc w:val="both"/>
        <w:rPr>
          <w:b w:val="1"/>
          <w:sz w:val="19"/>
          <w:szCs w:val="19"/>
          <w:highlight w:val="yellow"/>
        </w:rPr>
      </w:pPr>
      <w:r w:rsidDel="00000000" w:rsidR="00000000" w:rsidRPr="00000000">
        <w:rPr>
          <w:sz w:val="19"/>
          <w:szCs w:val="19"/>
          <w:vertAlign w:val="superscript"/>
          <w:rtl w:val="0"/>
        </w:rPr>
        <w:t xml:space="preserve">4 </w:t>
      </w:r>
      <w:r w:rsidDel="00000000" w:rsidR="00000000" w:rsidRPr="00000000">
        <w:rPr>
          <w:sz w:val="19"/>
          <w:szCs w:val="19"/>
          <w:rtl w:val="0"/>
        </w:rPr>
        <w:t xml:space="preserve">Attività di formatore, progettista, coordinatore, nonché di concertista presso</w:t>
      </w:r>
      <w:r w:rsidDel="00000000" w:rsidR="00000000" w:rsidRPr="00000000">
        <w:rPr>
          <w:sz w:val="19"/>
          <w:szCs w:val="19"/>
          <w:rtl w:val="0"/>
        </w:rPr>
        <w:t xml:space="preserve"> scuole</w:t>
      </w:r>
      <w:r w:rsidDel="00000000" w:rsidR="00000000" w:rsidRPr="00000000">
        <w:rPr>
          <w:sz w:val="19"/>
          <w:szCs w:val="19"/>
          <w:rtl w:val="0"/>
        </w:rPr>
        <w:t xml:space="preserve"> statali, comunali, paritarie, conservatori, enti pubblici o privati, associazioni nella conduzioni di attività musicali relative allo strumento della chitarra.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widowControl w:val="0"/>
        <w:spacing w:line="276" w:lineRule="auto"/>
        <w:rPr>
          <w:b w:val="1"/>
          <w:sz w:val="19"/>
          <w:szCs w:val="19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widowControl w:val="0"/>
        <w:spacing w:line="276" w:lineRule="auto"/>
        <w:jc w:val="center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DICHIARAZIONE PERSONALE SOSTITUTIVA </w:t>
      </w:r>
    </w:p>
    <w:p w:rsidR="00000000" w:rsidDel="00000000" w:rsidP="00000000" w:rsidRDefault="00000000" w:rsidRPr="00000000" w14:paraId="00000054">
      <w:pPr>
        <w:widowControl w:val="0"/>
        <w:spacing w:line="276" w:lineRule="auto"/>
        <w:jc w:val="center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Il/La sottoscritto/a, consapevole delle sanzioni penali previste dall’art.76 del DPR n. 445/2000 per le ipotesi di falsità in atti e dichiarazioni mendaci, DICHIARA, sotto la propria responsabilità di essere in possesso dei requisiti professionali richiesti nell’avviso pubblico di cui sopra, come specificato nella presente autocertificazione. </w:t>
      </w:r>
    </w:p>
    <w:p w:rsidR="00000000" w:rsidDel="00000000" w:rsidP="00000000" w:rsidRDefault="00000000" w:rsidRPr="00000000" w14:paraId="00000056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Il/La sottoscritto/a DICHIARA, altresì, di accettare senza condizioni tutto quanto previsto nel bando. </w:t>
      </w:r>
    </w:p>
    <w:p w:rsidR="00000000" w:rsidDel="00000000" w:rsidP="00000000" w:rsidRDefault="00000000" w:rsidRPr="00000000" w14:paraId="00000057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76" w:lineRule="auto"/>
        <w:jc w:val="both"/>
        <w:rPr>
          <w:b w:val="1"/>
          <w:sz w:val="19"/>
          <w:szCs w:val="19"/>
        </w:rPr>
      </w:pPr>
      <w:r w:rsidDel="00000000" w:rsidR="00000000" w:rsidRPr="00000000">
        <w:rPr>
          <w:b w:val="1"/>
          <w:sz w:val="19"/>
          <w:szCs w:val="19"/>
          <w:rtl w:val="0"/>
        </w:rPr>
        <w:t xml:space="preserve">Prato, lì ..................................... </w:t>
        <w:tab/>
        <w:tab/>
        <w:tab/>
        <w:tab/>
        <w:t xml:space="preserve">FIRMA    </w:t>
      </w:r>
    </w:p>
    <w:p w:rsidR="00000000" w:rsidDel="00000000" w:rsidP="00000000" w:rsidRDefault="00000000" w:rsidRPr="00000000" w14:paraId="00000059">
      <w:pPr>
        <w:widowControl w:val="0"/>
        <w:spacing w:line="276" w:lineRule="auto"/>
        <w:jc w:val="left"/>
        <w:rPr>
          <w:b w:val="1"/>
          <w:sz w:val="19"/>
          <w:szCs w:val="19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76" w:lineRule="auto"/>
        <w:jc w:val="right"/>
        <w:rPr/>
      </w:pPr>
      <w:r w:rsidDel="00000000" w:rsidR="00000000" w:rsidRPr="00000000">
        <w:rPr>
          <w:b w:val="1"/>
          <w:sz w:val="19"/>
          <w:szCs w:val="19"/>
          <w:rtl w:val="0"/>
        </w:rPr>
        <w:t xml:space="preserve">………………........................................................... </w:t>
      </w: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B">
    <w:pPr>
      <w:widowControl w:val="0"/>
      <w:spacing w:line="206.67417526245117" w:lineRule="auto"/>
      <w:ind w:left="110.99975585937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/>
      <w:drawing>
        <wp:inline distB="114300" distT="114300" distL="114300" distR="114300">
          <wp:extent cx="4344825" cy="769396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44825" cy="769396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239675" cy="908008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39675" cy="90800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C">
    <w:pPr>
      <w:spacing w:line="240" w:lineRule="auto"/>
      <w:jc w:val="center"/>
      <w:rPr>
        <w:rFonts w:ascii="Calibri" w:cs="Calibri" w:eastAsia="Calibri" w:hAnsi="Calibri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8"/>
        <w:szCs w:val="28"/>
        <w:rtl w:val="0"/>
      </w:rPr>
      <w:t xml:space="preserve">ISTITUTO COMPRENSIVO NORD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D">
    <w:pPr>
      <w:spacing w:line="240" w:lineRule="auto"/>
      <w:jc w:val="center"/>
      <w:rPr>
        <w:rFonts w:ascii="Calibri" w:cs="Calibri" w:eastAsia="Calibri" w:hAnsi="Calibri"/>
        <w:b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Via E. Gherardi, 66 – 59100   Prato (Po)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E">
    <w:pPr>
      <w:keepNext w:val="1"/>
      <w:spacing w:line="240" w:lineRule="auto"/>
      <w:jc w:val="center"/>
      <w:rPr>
        <w:rFonts w:ascii="Calibri" w:cs="Calibri" w:eastAsia="Calibri" w:hAnsi="Calibri"/>
        <w:b w:val="1"/>
        <w:i w:val="1"/>
        <w:sz w:val="24"/>
        <w:szCs w:val="24"/>
      </w:rPr>
    </w:pP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Tel. 0574/470509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   </w:t>
    </w:r>
    <w:r w:rsidDel="00000000" w:rsidR="00000000" w:rsidRPr="00000000">
      <w:rPr>
        <w:rFonts w:ascii="Calibri" w:cs="Calibri" w:eastAsia="Calibri" w:hAnsi="Calibri"/>
        <w:b w:val="1"/>
        <w:i w:val="1"/>
        <w:sz w:val="24"/>
        <w:szCs w:val="24"/>
        <w:rtl w:val="0"/>
      </w:rPr>
      <w:t xml:space="preserve">C.F. 92090910487</w:t>
    </w:r>
  </w:p>
  <w:p w:rsidR="00000000" w:rsidDel="00000000" w:rsidP="00000000" w:rsidRDefault="00000000" w:rsidRPr="00000000" w14:paraId="0000005F">
    <w:pPr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Codice Univoco Ufficio: UF6XQD</w:t>
    </w:r>
  </w:p>
  <w:p w:rsidR="00000000" w:rsidDel="00000000" w:rsidP="00000000" w:rsidRDefault="00000000" w:rsidRPr="00000000" w14:paraId="00000060">
    <w:pPr>
      <w:keepNext w:val="1"/>
      <w:spacing w:line="240" w:lineRule="auto"/>
      <w:jc w:val="center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Fonts w:ascii="Calibri" w:cs="Calibri" w:eastAsia="Calibri" w:hAnsi="Calibri"/>
        <w:i w:val="1"/>
        <w:sz w:val="24"/>
        <w:szCs w:val="24"/>
        <w:rtl w:val="0"/>
      </w:rPr>
      <w:t xml:space="preserve">e-mail : </w:t>
    </w:r>
    <w:hyperlink r:id="rId3">
      <w:r w:rsidDel="00000000" w:rsidR="00000000" w:rsidRPr="00000000">
        <w:rPr>
          <w:rFonts w:ascii="Calibri" w:cs="Calibri" w:eastAsia="Calibri" w:hAnsi="Calibri"/>
          <w:b w:val="1"/>
          <w:i w:val="1"/>
          <w:color w:val="0563c1"/>
          <w:sz w:val="24"/>
          <w:szCs w:val="24"/>
          <w:u w:val="single"/>
          <w:rtl w:val="0"/>
        </w:rPr>
        <w:t xml:space="preserve">poic820002</w:t>
      </w:r>
    </w:hyperlink>
    <w:hyperlink r:id="rId4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@istruzione.it</w:t>
      </w:r>
    </w:hyperlink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; </w:t>
    </w: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PEC: </w:t>
    </w:r>
    <w:hyperlink r:id="rId5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poic820002@pec.istruzione.it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1">
    <w:pPr>
      <w:keepNext w:val="1"/>
      <w:spacing w:line="240" w:lineRule="auto"/>
      <w:jc w:val="center"/>
      <w:rPr>
        <w:rFonts w:ascii="Times New Roman" w:cs="Times New Roman" w:eastAsia="Times New Roman" w:hAnsi="Times New Roman"/>
        <w:b w:val="1"/>
        <w:sz w:val="28"/>
        <w:szCs w:val="28"/>
      </w:rPr>
    </w:pPr>
    <w:r w:rsidDel="00000000" w:rsidR="00000000" w:rsidRPr="00000000">
      <w:rPr>
        <w:rFonts w:ascii="Calibri" w:cs="Calibri" w:eastAsia="Calibri" w:hAnsi="Calibri"/>
        <w:sz w:val="24"/>
        <w:szCs w:val="24"/>
        <w:rtl w:val="0"/>
      </w:rPr>
      <w:t xml:space="preserve">Sito Web:</w:t>
    </w:r>
    <w:r w:rsidDel="00000000" w:rsidR="00000000" w:rsidRPr="00000000">
      <w:rPr>
        <w:rFonts w:ascii="Calibri" w:cs="Calibri" w:eastAsia="Calibri" w:hAnsi="Calibri"/>
        <w:b w:val="1"/>
        <w:color w:val="545454"/>
        <w:sz w:val="24"/>
        <w:szCs w:val="24"/>
        <w:rtl w:val="0"/>
      </w:rPr>
      <w:t xml:space="preserve"> </w:t>
    </w:r>
    <w:hyperlink r:id="rId6">
      <w:r w:rsidDel="00000000" w:rsidR="00000000" w:rsidRPr="00000000">
        <w:rPr>
          <w:rFonts w:ascii="Calibri" w:cs="Calibri" w:eastAsia="Calibri" w:hAnsi="Calibri"/>
          <w:b w:val="1"/>
          <w:color w:val="0563c1"/>
          <w:sz w:val="24"/>
          <w:szCs w:val="24"/>
          <w:u w:val="single"/>
          <w:rtl w:val="0"/>
        </w:rPr>
        <w:t xml:space="preserve">https://www.icnordprato.edu.it/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2">
    <w:pPr>
      <w:widowControl w:val="0"/>
      <w:spacing w:before="217.401123046875"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- Obiettivi Specifici 10.1, 10.2 10.3 – Azioni 10.1.1, 10.2.2 e 10.3.1 Avviso pubblico prot. 9707 del 27/4/2021 - Realizzazione di percorsi educativi volti al potenziamento delle competenze e per l’aggregazione e la socializzazione delle studentesse e degli studenti nell’emergenza Covid-19 (Apprendimento e socialità) </w:t>
    </w:r>
  </w:p>
  <w:p w:rsidR="00000000" w:rsidDel="00000000" w:rsidP="00000000" w:rsidRDefault="00000000" w:rsidRPr="00000000" w14:paraId="00000063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Codici identificativi e titoli progetti: </w:t>
    </w:r>
  </w:p>
  <w:p w:rsidR="00000000" w:rsidDel="00000000" w:rsidP="00000000" w:rsidRDefault="00000000" w:rsidRPr="00000000" w14:paraId="00000064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10.1.1A-FSEPON-TO-2021-158 - PUZZLE - Costruire competenze - CUP D39J21008110001 </w:t>
    </w:r>
  </w:p>
  <w:p w:rsidR="00000000" w:rsidDel="00000000" w:rsidP="00000000" w:rsidRDefault="00000000" w:rsidRPr="00000000" w14:paraId="00000065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Fonts w:ascii="Times New Roman" w:cs="Times New Roman" w:eastAsia="Times New Roman" w:hAnsi="Times New Roman"/>
        <w:sz w:val="18"/>
        <w:szCs w:val="18"/>
        <w:rtl w:val="0"/>
      </w:rPr>
      <w:t xml:space="preserve">10.2.2A-FSEPON-TO-2021-186 - PUZZLE - Le tessere per un apprendimento efficace CUP D39J21008120001</w:t>
    </w:r>
  </w:p>
  <w:p w:rsidR="00000000" w:rsidDel="00000000" w:rsidP="00000000" w:rsidRDefault="00000000" w:rsidRPr="00000000" w14:paraId="00000066">
    <w:pPr>
      <w:widowControl w:val="0"/>
      <w:spacing w:line="233.23998928070068" w:lineRule="auto"/>
      <w:ind w:left="124.67399597167969" w:right="242.5984251968515" w:firstLine="0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7">
    <w:pPr>
      <w:widowControl w:val="0"/>
      <w:spacing w:line="240" w:lineRule="auto"/>
      <w:jc w:val="center"/>
      <w:rPr>
        <w:rFonts w:ascii="Times New Roman" w:cs="Times New Roman" w:eastAsia="Times New Roman" w:hAnsi="Times New Roman"/>
        <w:sz w:val="18"/>
        <w:szCs w:val="18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hyperlink" Target="mailto:poic820002@istruzione.it" TargetMode="External"/><Relationship Id="rId4" Type="http://schemas.openxmlformats.org/officeDocument/2006/relationships/hyperlink" Target="mailto:poic820002@istruzione.it" TargetMode="External"/><Relationship Id="rId5" Type="http://schemas.openxmlformats.org/officeDocument/2006/relationships/hyperlink" Target="mailto:poic820002@pec.istruzione.it" TargetMode="External"/><Relationship Id="rId6" Type="http://schemas.openxmlformats.org/officeDocument/2006/relationships/hyperlink" Target="https://www.icnordprato.edu.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