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color w:val="231f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color w:val="231f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                  dell’I.C. Nord - Prato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-6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OGGETTO: Domanda di partecipazione alla selezione di personale esterno per l’attribuzione dell’incarico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ESPERTO FORMATORE </w:t>
      </w:r>
      <w:r w:rsidDel="00000000" w:rsidR="00000000" w:rsidRPr="00000000">
        <w:rPr>
          <w:sz w:val="20"/>
          <w:szCs w:val="20"/>
          <w:rtl w:val="0"/>
        </w:rPr>
        <w:t xml:space="preserve">per lo  svolgimento delle attività del progetto progetto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Puzzle - Costruire Competenze” </w:t>
      </w:r>
      <w:r w:rsidDel="00000000" w:rsidR="00000000" w:rsidRPr="00000000">
        <w:rPr>
          <w:sz w:val="20"/>
          <w:szCs w:val="20"/>
          <w:rtl w:val="0"/>
        </w:rPr>
        <w:t xml:space="preserve">a valere sull’avviso pubblico prot. 9707 del 27/4/2021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Realizzazione di percorsi educativi volti al potenziamento delle competenze e per l’aggregazione e la socializzazione delle studentesse e degli studenti nell’emergenza Covid-19 </w:t>
      </w:r>
      <w:r w:rsidDel="00000000" w:rsidR="00000000" w:rsidRPr="00000000">
        <w:rPr>
          <w:i w:val="1"/>
          <w:sz w:val="20"/>
          <w:szCs w:val="20"/>
          <w:rtl w:val="0"/>
        </w:rPr>
        <w:t xml:space="preserve">(Apprendimento e socialità) </w:t>
      </w:r>
      <w:r w:rsidDel="00000000" w:rsidR="00000000" w:rsidRPr="00000000">
        <w:rPr>
          <w:sz w:val="20"/>
          <w:szCs w:val="20"/>
          <w:rtl w:val="0"/>
        </w:rPr>
        <w:t xml:space="preserve">-  Fondo Sociale Europeo (FSE). Lettera di autorizzazione prot.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10.1.1A-FSEPON-TO-2021-158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rtl w:val="0"/>
        </w:rPr>
        <w:t xml:space="preserve">CUP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D39J21008110001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60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9">
      <w:pPr>
        <w:widowControl w:val="0"/>
        <w:spacing w:after="200" w:before="264" w:line="276" w:lineRule="auto"/>
        <w:ind w:right="-211"/>
        <w:jc w:val="both"/>
        <w:rPr/>
      </w:pPr>
      <w:r w:rsidDel="00000000" w:rsidR="00000000" w:rsidRPr="00000000">
        <w:rPr>
          <w:rtl w:val="0"/>
        </w:rPr>
        <w:t xml:space="preserve">In qualità di: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264" w:line="276" w:lineRule="auto"/>
        <w:ind w:left="720" w:right="-211" w:hanging="360"/>
        <w:jc w:val="both"/>
      </w:pPr>
      <w:r w:rsidDel="00000000" w:rsidR="00000000" w:rsidRPr="00000000">
        <w:rPr>
          <w:rtl w:val="0"/>
        </w:rPr>
        <w:t xml:space="preserve">docente in servizio presso l’Istituzione scolastica __________________________ (indicare la sede di servizio)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200" w:before="0" w:beforeAutospacing="0" w:line="276" w:lineRule="auto"/>
        <w:ind w:left="720" w:right="-211" w:hanging="360"/>
        <w:jc w:val="both"/>
      </w:pPr>
      <w:r w:rsidDel="00000000" w:rsidR="00000000" w:rsidRPr="00000000">
        <w:rPr>
          <w:rtl w:val="0"/>
        </w:rPr>
        <w:t xml:space="preserve">esperto esterno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720" w:right="-2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0" w:right="-211" w:firstLine="0"/>
        <w:rPr/>
      </w:pPr>
      <w:r w:rsidDel="00000000" w:rsidR="00000000" w:rsidRPr="00000000">
        <w:rPr>
          <w:rtl w:val="0"/>
        </w:rPr>
        <w:t xml:space="preserve">di partecipare alla selezione di esperto formatore per il seguente modulo:</w:t>
      </w:r>
    </w:p>
    <w:tbl>
      <w:tblPr>
        <w:tblStyle w:val="Table1"/>
        <w:tblW w:w="9615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25"/>
        <w:gridCol w:w="5355"/>
        <w:gridCol w:w="735"/>
        <w:tblGridChange w:id="0">
          <w:tblGrid>
            <w:gridCol w:w="3525"/>
            <w:gridCol w:w="5355"/>
            <w:gridCol w:w="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10.1.1A- interventi per il successo scolastico degli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Destinatari e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Laboratorio di chitarra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e Secondaria di I Grado 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after="200" w:before="264" w:line="276" w:lineRule="auto"/>
        <w:ind w:right="-211"/>
        <w:jc w:val="both"/>
        <w:rPr/>
      </w:pPr>
      <w:r w:rsidDel="00000000" w:rsidR="00000000" w:rsidRPr="00000000">
        <w:rPr>
          <w:rtl w:val="0"/>
        </w:rPr>
        <w:t xml:space="preserve">A tal fine, avvalendosi delle disposizioni di cui all'art. 46 del DPR 28/12/2000 n. 445, consapevole delle sanzioni penali nel caso di dichiarazioni non veritiere, di formazione o uso di atti falsi, richiamate dall'art. 76 del citato Decreto, </w:t>
      </w:r>
    </w:p>
    <w:p w:rsidR="00000000" w:rsidDel="00000000" w:rsidP="00000000" w:rsidRDefault="00000000" w:rsidRPr="00000000" w14:paraId="00000015">
      <w:pPr>
        <w:widowControl w:val="0"/>
        <w:spacing w:after="200" w:line="276" w:lineRule="auto"/>
        <w:ind w:right="230"/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16">
      <w:pPr>
        <w:widowControl w:val="0"/>
        <w:spacing w:after="200" w:line="276" w:lineRule="auto"/>
        <w:ind w:right="230"/>
        <w:jc w:val="both"/>
        <w:rPr/>
      </w:pPr>
      <w:r w:rsidDel="00000000" w:rsidR="00000000" w:rsidRPr="00000000">
        <w:rPr>
          <w:rtl w:val="0"/>
        </w:rPr>
        <w:t xml:space="preserve">sotto la personale responsabilità di: 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essere in possesso della cittadinanza italiana o di uno degli Stati membri dell’Unione europea__________________ (indicare lo Stato);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0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Il/La sottoscritto/a, come previsto nell’Avviso, allega alla presente domanda: </w:t>
      </w:r>
    </w:p>
    <w:p w:rsidR="00000000" w:rsidDel="00000000" w:rsidP="00000000" w:rsidRDefault="00000000" w:rsidRPr="00000000" w14:paraId="0000001D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1) Fotocopia del codice fiscale e di un documento di identità in corso di validità; </w:t>
      </w:r>
    </w:p>
    <w:p w:rsidR="00000000" w:rsidDel="00000000" w:rsidP="00000000" w:rsidRDefault="00000000" w:rsidRPr="00000000" w14:paraId="0000001E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2) Curriculum vitae e professionale in formato Europeo;</w:t>
      </w:r>
    </w:p>
    <w:p w:rsidR="00000000" w:rsidDel="00000000" w:rsidP="00000000" w:rsidRDefault="00000000" w:rsidRPr="00000000" w14:paraId="0000001F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3) Dichiarazione a svolgere l’incarico senza riserva e secondo il calendario predisposto dall’Istituto proponente. </w:t>
      </w:r>
    </w:p>
    <w:p w:rsidR="00000000" w:rsidDel="00000000" w:rsidP="00000000" w:rsidRDefault="00000000" w:rsidRPr="00000000" w14:paraId="00000020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22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□ residenza </w:t>
      </w:r>
    </w:p>
    <w:p w:rsidR="00000000" w:rsidDel="00000000" w:rsidP="00000000" w:rsidRDefault="00000000" w:rsidRPr="00000000" w14:paraId="00000023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□ altra dimora: __________________________________________________________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3" w:line="276" w:lineRule="auto"/>
        <w:ind w:right="30"/>
        <w:rPr/>
      </w:pPr>
      <w:r w:rsidDel="00000000" w:rsidR="00000000" w:rsidRPr="00000000">
        <w:rPr>
          <w:rtl w:val="0"/>
        </w:rPr>
        <w:t xml:space="preserve">Luogo e data ______________________ </w:t>
        <w:tab/>
        <w:tab/>
        <w:tab/>
        <w:tab/>
        <w:t xml:space="preserve">   Il richiedente </w:t>
        <w:tab/>
      </w:r>
    </w:p>
    <w:p w:rsidR="00000000" w:rsidDel="00000000" w:rsidP="00000000" w:rsidRDefault="00000000" w:rsidRPr="00000000" w14:paraId="00000026">
      <w:pPr>
        <w:widowControl w:val="0"/>
        <w:spacing w:before="33" w:line="276" w:lineRule="auto"/>
        <w:ind w:left="5760" w:right="30" w:firstLine="720"/>
        <w:rPr/>
      </w:pPr>
      <w:r w:rsidDel="00000000" w:rsidR="00000000" w:rsidRPr="00000000">
        <w:rPr>
          <w:rtl w:val="0"/>
        </w:rPr>
        <w:t xml:space="preserve">(Firma autografa)     _______________________</w:t>
      </w:r>
    </w:p>
    <w:p w:rsidR="00000000" w:rsidDel="00000000" w:rsidP="00000000" w:rsidRDefault="00000000" w:rsidRPr="00000000" w14:paraId="00000027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7.0" w:type="dxa"/>
        <w:jc w:val="left"/>
        <w:tblInd w:w="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77"/>
        <w:tblGridChange w:id="0">
          <w:tblGrid>
            <w:gridCol w:w="8977"/>
          </w:tblGrid>
        </w:tblGridChange>
      </w:tblGrid>
      <w:tr>
        <w:trPr>
          <w:cantSplit w:val="0"/>
          <w:trHeight w:val="3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Consenso trattamento dati personali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 sensi degli artt. 12 e 13 del Decreto Legislativo 30 giugno 2003, n. 196 recante disposizione in materia di protezione dei dati personali, come modificato dal Regolamento UE 679/2016, si rendono le seguenti informazioni: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 dati personali sono richiesti, raccolti e trattati per lo svolgimento delle specifiche funzioni istituzionali e nei limiti previsti dalla vigente normativa;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la comunicazione o la diffusione dei dati personali a soggetti pubblici o privati sarà effettuata solo se prevista da norme di legge o di regolamento o se risulta necessaria per lo svolgimento delle funzioni istituzionali;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l’interessato potrà in ogni momento esercitare i diritti di cui all’art. 7 del D.Lgs. 30 giugno 2003, n. 196;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il titolare dei dati trattati è l’IC Nord.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Firma _____________________________________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39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3A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3D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3E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3F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40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